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39" w:rsidRPr="00790489" w:rsidRDefault="00226739" w:rsidP="00226739">
      <w:pPr>
        <w:widowControl w:val="0"/>
        <w:spacing w:after="120" w:line="240" w:lineRule="auto"/>
      </w:pPr>
      <w:r>
        <w:rPr>
          <w:noProof/>
          <w:lang w:eastAsia="el-GR"/>
        </w:rPr>
        <w:tab/>
      </w:r>
      <w:r>
        <w:rPr>
          <w:noProof/>
          <w:lang w:eastAsia="el-GR"/>
        </w:rPr>
        <w:tab/>
      </w:r>
      <w:r>
        <w:rPr>
          <w:noProof/>
          <w:lang w:eastAsia="el-GR"/>
        </w:rPr>
        <w:tab/>
      </w:r>
      <w:r>
        <w:rPr>
          <w:noProof/>
          <w:lang w:eastAsia="el-GR"/>
        </w:rPr>
        <w:tab/>
      </w:r>
      <w:r>
        <w:rPr>
          <w:noProof/>
          <w:lang w:val="el-GR" w:eastAsia="el-GR"/>
        </w:rPr>
        <w:drawing>
          <wp:inline distT="0" distB="0" distL="0" distR="0">
            <wp:extent cx="704850" cy="714375"/>
            <wp:effectExtent l="19050" t="0" r="0" b="0"/>
            <wp:docPr id="1" name="Εικόνα 5" descr="THOU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THOURIOS"/>
                    <pic:cNvPicPr>
                      <a:picLocks noChangeAspect="1" noChangeArrowheads="1"/>
                    </pic:cNvPicPr>
                  </pic:nvPicPr>
                  <pic:blipFill>
                    <a:blip r:embed="rId7" cstate="print"/>
                    <a:srcRect/>
                    <a:stretch>
                      <a:fillRect/>
                    </a:stretch>
                  </pic:blipFill>
                  <pic:spPr bwMode="auto">
                    <a:xfrm flipH="1">
                      <a:off x="0" y="0"/>
                      <a:ext cx="704850" cy="714375"/>
                    </a:xfrm>
                    <a:prstGeom prst="rect">
                      <a:avLst/>
                    </a:prstGeom>
                    <a:noFill/>
                    <a:ln w="9525">
                      <a:noFill/>
                      <a:miter lim="800000"/>
                      <a:headEnd/>
                      <a:tailEnd/>
                    </a:ln>
                  </pic:spPr>
                </pic:pic>
              </a:graphicData>
            </a:graphic>
          </wp:inline>
        </w:drawing>
      </w:r>
    </w:p>
    <w:p w:rsidR="00226739" w:rsidRPr="009811A3" w:rsidRDefault="00226739" w:rsidP="00226739">
      <w:pPr>
        <w:widowControl w:val="0"/>
        <w:spacing w:after="120" w:line="240" w:lineRule="auto"/>
        <w:rPr>
          <w:rFonts w:ascii="Bookman Old Style" w:hAnsi="Bookman Old Style" w:cs="Bookman Old Style"/>
          <w:sz w:val="22"/>
          <w:szCs w:val="22"/>
        </w:rPr>
      </w:pPr>
      <w:r w:rsidRPr="000B7167">
        <w:tab/>
        <w:t xml:space="preserve">        </w:t>
      </w:r>
      <w:r w:rsidRPr="009811A3">
        <w:tab/>
        <w:t xml:space="preserve">      </w:t>
      </w:r>
      <w:r w:rsidRPr="009811A3">
        <w:tab/>
      </w:r>
      <w:r w:rsidRPr="00C77834">
        <w:rPr>
          <w:rFonts w:ascii="Bookman Old Style" w:hAnsi="Bookman Old Style" w:cs="Bookman Old Style"/>
          <w:sz w:val="22"/>
          <w:szCs w:val="22"/>
        </w:rPr>
        <w:t>EΛΛHNIKH</w:t>
      </w:r>
      <w:r w:rsidRPr="009811A3">
        <w:rPr>
          <w:rFonts w:ascii="Bookman Old Style" w:hAnsi="Bookman Old Style" w:cs="Bookman Old Style"/>
          <w:sz w:val="22"/>
          <w:szCs w:val="22"/>
        </w:rPr>
        <w:t xml:space="preserve"> </w:t>
      </w:r>
      <w:r w:rsidRPr="00C77834">
        <w:rPr>
          <w:rFonts w:ascii="Bookman Old Style" w:hAnsi="Bookman Old Style" w:cs="Bookman Old Style"/>
          <w:sz w:val="22"/>
          <w:szCs w:val="22"/>
        </w:rPr>
        <w:t>ΔHMOKPATIA</w:t>
      </w:r>
    </w:p>
    <w:p w:rsidR="00226739" w:rsidRPr="009811A3" w:rsidRDefault="00226739" w:rsidP="00226739">
      <w:pPr>
        <w:widowControl w:val="0"/>
        <w:spacing w:after="120" w:line="240" w:lineRule="auto"/>
        <w:rPr>
          <w:rFonts w:ascii="Bookman Old Style" w:hAnsi="Bookman Old Style" w:cs="Bookman Old Style"/>
          <w:b/>
          <w:bCs/>
          <w:sz w:val="22"/>
          <w:szCs w:val="22"/>
        </w:rPr>
      </w:pPr>
      <w:r w:rsidRPr="009811A3">
        <w:rPr>
          <w:rFonts w:ascii="Bookman Old Style" w:hAnsi="Bookman Old Style" w:cs="Bookman Old Style"/>
          <w:b/>
          <w:bCs/>
          <w:sz w:val="22"/>
          <w:szCs w:val="22"/>
        </w:rPr>
        <w:t xml:space="preserve">       </w:t>
      </w:r>
      <w:r>
        <w:rPr>
          <w:rFonts w:ascii="Bookman Old Style" w:hAnsi="Bookman Old Style" w:cs="Bookman Old Style"/>
          <w:b/>
          <w:bCs/>
          <w:sz w:val="22"/>
          <w:szCs w:val="22"/>
        </w:rPr>
        <w:t xml:space="preserve">     </w:t>
      </w:r>
      <w:r w:rsidRPr="006909A7">
        <w:rPr>
          <w:rFonts w:ascii="Bookman Old Style" w:hAnsi="Bookman Old Style" w:cs="Bookman Old Style"/>
          <w:b/>
          <w:bCs/>
          <w:sz w:val="22"/>
          <w:szCs w:val="22"/>
        </w:rPr>
        <w:t>ΞENOΔOXEIAKO</w:t>
      </w:r>
      <w:r w:rsidRPr="009811A3">
        <w:rPr>
          <w:rFonts w:ascii="Bookman Old Style" w:hAnsi="Bookman Old Style" w:cs="Bookman Old Style"/>
          <w:b/>
          <w:bCs/>
          <w:sz w:val="22"/>
          <w:szCs w:val="22"/>
        </w:rPr>
        <w:t xml:space="preserve"> </w:t>
      </w:r>
      <w:r w:rsidRPr="006909A7">
        <w:rPr>
          <w:rFonts w:ascii="Bookman Old Style" w:hAnsi="Bookman Old Style" w:cs="Bookman Old Style"/>
          <w:b/>
          <w:bCs/>
          <w:sz w:val="22"/>
          <w:szCs w:val="22"/>
        </w:rPr>
        <w:t>EΠIMEΛHTHPIO</w:t>
      </w:r>
      <w:r w:rsidRPr="009811A3">
        <w:rPr>
          <w:rFonts w:ascii="Bookman Old Style" w:hAnsi="Bookman Old Style" w:cs="Bookman Old Style"/>
          <w:b/>
          <w:bCs/>
          <w:sz w:val="22"/>
          <w:szCs w:val="22"/>
        </w:rPr>
        <w:t xml:space="preserve"> </w:t>
      </w:r>
      <w:r w:rsidRPr="006909A7">
        <w:rPr>
          <w:rFonts w:ascii="Bookman Old Style" w:hAnsi="Bookman Old Style" w:cs="Bookman Old Style"/>
          <w:b/>
          <w:bCs/>
          <w:sz w:val="22"/>
          <w:szCs w:val="22"/>
        </w:rPr>
        <w:t>THΣ</w:t>
      </w:r>
      <w:r w:rsidRPr="009811A3">
        <w:rPr>
          <w:rFonts w:ascii="Bookman Old Style" w:hAnsi="Bookman Old Style" w:cs="Bookman Old Style"/>
          <w:b/>
          <w:bCs/>
          <w:sz w:val="22"/>
          <w:szCs w:val="22"/>
        </w:rPr>
        <w:t xml:space="preserve"> </w:t>
      </w:r>
      <w:r w:rsidRPr="006909A7">
        <w:rPr>
          <w:rFonts w:ascii="Bookman Old Style" w:hAnsi="Bookman Old Style" w:cs="Bookman Old Style"/>
          <w:b/>
          <w:bCs/>
          <w:sz w:val="22"/>
          <w:szCs w:val="22"/>
        </w:rPr>
        <w:t>EΛΛAΔOΣ</w:t>
      </w:r>
    </w:p>
    <w:p w:rsidR="00226739" w:rsidRDefault="00226739" w:rsidP="00226739">
      <w:pPr>
        <w:rPr>
          <w:sz w:val="22"/>
          <w:szCs w:val="22"/>
        </w:rPr>
      </w:pPr>
      <w:r w:rsidRPr="009811A3">
        <w:rPr>
          <w:b/>
          <w:bCs/>
          <w:sz w:val="22"/>
          <w:szCs w:val="22"/>
        </w:rPr>
        <w:tab/>
      </w:r>
      <w:r w:rsidRPr="009811A3">
        <w:rPr>
          <w:sz w:val="22"/>
          <w:szCs w:val="22"/>
        </w:rPr>
        <w:tab/>
      </w:r>
    </w:p>
    <w:p w:rsidR="00226739" w:rsidRPr="00226739" w:rsidRDefault="00226739" w:rsidP="00226739">
      <w:pPr>
        <w:spacing w:line="360" w:lineRule="auto"/>
        <w:jc w:val="center"/>
        <w:rPr>
          <w:rFonts w:ascii="Arial" w:hAnsi="Arial" w:cs="Arial"/>
          <w:b/>
          <w:sz w:val="28"/>
          <w:szCs w:val="28"/>
          <w:lang w:val="el-GR"/>
        </w:rPr>
      </w:pPr>
      <w:r w:rsidRPr="00226739">
        <w:rPr>
          <w:rFonts w:ascii="Arial" w:hAnsi="Arial" w:cs="Arial"/>
          <w:b/>
          <w:sz w:val="28"/>
          <w:szCs w:val="28"/>
          <w:lang w:val="el-GR"/>
        </w:rPr>
        <w:t>ΔΕΛΤΙΟ ΤΥΠΟΥ</w:t>
      </w:r>
    </w:p>
    <w:p w:rsidR="00226739" w:rsidRPr="00226739" w:rsidRDefault="00226739" w:rsidP="00226739">
      <w:pPr>
        <w:spacing w:line="360" w:lineRule="auto"/>
        <w:jc w:val="right"/>
        <w:rPr>
          <w:rFonts w:ascii="Arial" w:hAnsi="Arial" w:cs="Arial"/>
          <w:bCs/>
          <w:lang w:val="el-GR" w:eastAsia="el-GR"/>
        </w:rPr>
      </w:pPr>
      <w:r w:rsidRPr="005E4516">
        <w:rPr>
          <w:rFonts w:ascii="Arial" w:hAnsi="Arial" w:cs="Arial"/>
          <w:noProof/>
          <w:lang w:eastAsia="el-GR"/>
        </w:rPr>
        <w:pict>
          <v:rect id="_x0000_s1031" style="position:absolute;left:0;text-align:left;margin-left:494.1pt;margin-top:0;width:74.05pt;height:841.95pt;z-index:251661312;mso-position-horizontal-relative:page;mso-position-vertical:center;mso-position-vertical-relative:page" o:allowincell="f" filled="f" stroked="f">
            <v:textbox style="layout-flow:vertical;mso-next-textbox:#_x0000_s1031" inset="3.6pt,54pt,3.6pt,54pt">
              <w:txbxContent>
                <w:p w:rsidR="00226739" w:rsidRPr="009F3086" w:rsidRDefault="00226739" w:rsidP="00226739">
                  <w:pPr>
                    <w:pStyle w:val="1"/>
                    <w:rPr>
                      <w:caps/>
                      <w:sz w:val="44"/>
                      <w:szCs w:val="44"/>
                    </w:rPr>
                  </w:pPr>
                  <w:r w:rsidRPr="009F3086">
                    <w:rPr>
                      <w:rFonts w:ascii="Bookman Old Style" w:hAnsi="Bookman Old Style" w:cs="Bookman Old Style"/>
                      <w:b/>
                      <w:bCs/>
                      <w:caps/>
                      <w:sz w:val="44"/>
                      <w:szCs w:val="44"/>
                    </w:rPr>
                    <w:t xml:space="preserve">          ξενοδοχειακο επιμελητηριο της ελλαδοσ</w:t>
                  </w:r>
                </w:p>
                <w:p w:rsidR="00226739" w:rsidRPr="00BD6C0C" w:rsidRDefault="00226739" w:rsidP="00226739">
                  <w:pPr>
                    <w:pStyle w:val="a4"/>
                    <w:jc w:val="center"/>
                    <w:rPr>
                      <w:rFonts w:ascii="Bookman Old Style" w:hAnsi="Bookman Old Style" w:cs="Bookman Old Style"/>
                      <w:b/>
                      <w:bCs/>
                      <w:color w:val="auto"/>
                    </w:rPr>
                  </w:pPr>
                  <w:r w:rsidRPr="00BD6C0C">
                    <w:rPr>
                      <w:rFonts w:ascii="Bookman Old Style" w:hAnsi="Bookman Old Style" w:cs="Bookman Old Style"/>
                      <w:sz w:val="16"/>
                      <w:szCs w:val="16"/>
                    </w:rPr>
                    <w:sym w:font="Wingdings 2" w:char="F097"/>
                  </w:r>
                  <w:r w:rsidRPr="00BD6C0C">
                    <w:rPr>
                      <w:rFonts w:ascii="Bookman Old Style" w:hAnsi="Bookman Old Style" w:cs="Bookman Old Style"/>
                      <w:sz w:val="22"/>
                      <w:szCs w:val="22"/>
                    </w:rPr>
                    <w:t xml:space="preserve"> </w:t>
                  </w:r>
                  <w:r w:rsidRPr="00BD6C0C">
                    <w:rPr>
                      <w:rFonts w:ascii="Bookman Old Style" w:hAnsi="Bookman Old Style" w:cs="Bookman Old Style"/>
                      <w:b/>
                      <w:bCs/>
                      <w:color w:val="auto"/>
                    </w:rPr>
                    <w:t xml:space="preserve">Σταδίου 24 – 105 64 Αθήνα – τηλ. 2132169900 – φαξ 210 32 25 449 – </w:t>
                  </w:r>
                  <w:r w:rsidRPr="00BD6C0C">
                    <w:rPr>
                      <w:rFonts w:ascii="Bookman Old Style" w:hAnsi="Bookman Old Style" w:cs="Bookman Old Style"/>
                      <w:b/>
                      <w:bCs/>
                      <w:color w:val="auto"/>
                      <w:lang w:val="en-US"/>
                    </w:rPr>
                    <w:t>e</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mail</w:t>
                  </w:r>
                  <w:r w:rsidRPr="00BD6C0C">
                    <w:rPr>
                      <w:rFonts w:ascii="Bookman Old Style" w:hAnsi="Bookman Old Style" w:cs="Bookman Old Style"/>
                      <w:b/>
                      <w:bCs/>
                      <w:color w:val="auto"/>
                    </w:rPr>
                    <w:t xml:space="preserve"> : </w:t>
                  </w:r>
                  <w:r w:rsidRPr="00BD6C0C">
                    <w:rPr>
                      <w:rFonts w:ascii="Bookman Old Style" w:hAnsi="Bookman Old Style" w:cs="Bookman Old Style"/>
                      <w:b/>
                      <w:bCs/>
                      <w:color w:val="auto"/>
                      <w:lang w:val="en-US"/>
                    </w:rPr>
                    <w:t>info</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grhotels</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gr</w:t>
                  </w:r>
                </w:p>
                <w:p w:rsidR="00226739" w:rsidRDefault="00226739" w:rsidP="00226739">
                  <w:pPr>
                    <w:pStyle w:val="1"/>
                    <w:rPr>
                      <w:sz w:val="22"/>
                      <w:szCs w:val="22"/>
                    </w:rPr>
                  </w:pPr>
                </w:p>
              </w:txbxContent>
            </v:textbox>
            <w10:wrap anchorx="page" anchory="page"/>
            <w10:anchorlock/>
          </v:rect>
        </w:pict>
      </w:r>
      <w:r w:rsidRPr="005E4516">
        <w:rPr>
          <w:rFonts w:ascii="Arial" w:hAnsi="Arial" w:cs="Arial"/>
          <w:noProof/>
          <w:lang w:eastAsia="el-GR"/>
        </w:rPr>
        <w:pict>
          <v:group id="_x0000_s1026" style="position:absolute;left:0;text-align:left;margin-left:477.35pt;margin-top:0;width:99.8pt;height:806.65pt;z-index:251660288;mso-wrap-distance-left:18pt;mso-position-horizontal-relative:page;mso-position-vertical:center;mso-position-vertical-relative:page" coordorigin="9540,45" coordsize="1996,16133">
            <v:rect id="_x0000_s1027" style="position:absolute;left:9857;top:45;width:1512;height:16114;mso-position-horizontal-relative:margin;mso-position-vertical-relative:top-margin-area" fillcolor="#727ca3" stroked="f" strokecolor="#bfb675">
              <v:fill color2="#aab0c7" rotate="t" angle="-90" focusposition="1" focussize="" type="gradient"/>
            </v:rect>
            <v:shapetype id="_x0000_t32" coordsize="21600,21600" o:spt="32" o:oned="t" path="m,l21600,21600e" filled="f">
              <v:path arrowok="t" fillok="f" o:connecttype="none"/>
              <o:lock v:ext="edit" shapetype="t"/>
            </v:shapetype>
            <v:shape id="_x0000_s1028" type="#_x0000_t32" style="position:absolute;left:9540;top:45;width:0;height:16114;mso-position-horizontal-relative:margin;mso-position-vertical-relative:page" o:connectortype="straight" strokecolor="#c6cada" strokeweight="1pt"/>
            <v:shape id="_x0000_s1029" type="#_x0000_t32" style="position:absolute;left:11536;top:68;width:0;height:16110;mso-position-horizontal-relative:margin;mso-position-vertical-relative:page" o:connectortype="straight" strokecolor="#727ca3" strokeweight="2.25pt"/>
            <v:shape id="_x0000_s1030" type="#_x0000_t32" style="position:absolute;left:9768;top:45;width:0;height:16114;mso-position-horizontal-relative:margin;mso-position-vertical-relative:page" o:connectortype="straight" strokecolor="#c6cada" strokeweight="4.5pt"/>
            <w10:wrap type="square" anchorx="page" anchory="page"/>
            <w10:anchorlock/>
          </v:group>
        </w:pict>
      </w:r>
      <w:r w:rsidRPr="00226739">
        <w:rPr>
          <w:rFonts w:ascii="Arial" w:hAnsi="Arial" w:cs="Arial"/>
          <w:bCs/>
          <w:lang w:val="el-GR" w:eastAsia="el-GR"/>
        </w:rPr>
        <w:t>Αθήνα, 13 Μαρτίου 2012</w:t>
      </w:r>
    </w:p>
    <w:p w:rsidR="00226739" w:rsidRDefault="00226739" w:rsidP="00226739">
      <w:pPr>
        <w:spacing w:line="360" w:lineRule="auto"/>
        <w:jc w:val="both"/>
        <w:rPr>
          <w:rFonts w:ascii="Tahoma" w:hAnsi="Tahoma" w:cs="Tahoma"/>
          <w:b/>
        </w:rPr>
      </w:pPr>
    </w:p>
    <w:p w:rsidR="00226739" w:rsidRPr="00226739" w:rsidRDefault="00226739" w:rsidP="00226739">
      <w:pPr>
        <w:spacing w:line="360" w:lineRule="auto"/>
        <w:jc w:val="both"/>
        <w:rPr>
          <w:rFonts w:ascii="Tahoma" w:hAnsi="Tahoma" w:cs="Tahoma"/>
          <w:b/>
          <w:lang w:val="el-GR"/>
        </w:rPr>
      </w:pPr>
      <w:r w:rsidRPr="00226739">
        <w:rPr>
          <w:rFonts w:ascii="Tahoma" w:hAnsi="Tahoma" w:cs="Tahoma"/>
          <w:b/>
          <w:lang w:val="el-GR"/>
        </w:rPr>
        <w:t xml:space="preserve">Θέμα : </w:t>
      </w:r>
      <w:bookmarkStart w:id="0" w:name="OLE_LINK1"/>
      <w:bookmarkStart w:id="1" w:name="OLE_LINK2"/>
      <w:r w:rsidRPr="00226739">
        <w:rPr>
          <w:rFonts w:ascii="Tahoma" w:hAnsi="Tahoma" w:cs="Tahoma"/>
          <w:b/>
          <w:lang w:val="el-GR"/>
        </w:rPr>
        <w:t xml:space="preserve">Στην Αθήνα το Μάιο με πρωτοβουλία του Ξ.Ε.Ε. οι κορυφαίοι Γερμανοί </w:t>
      </w:r>
      <w:r w:rsidRPr="00226739">
        <w:rPr>
          <w:rFonts w:ascii="Tahoma" w:hAnsi="Tahoma" w:cs="Tahoma"/>
          <w:b/>
        </w:rPr>
        <w:t>Tour</w:t>
      </w:r>
      <w:r w:rsidRPr="00226739">
        <w:rPr>
          <w:rFonts w:ascii="Tahoma" w:hAnsi="Tahoma" w:cs="Tahoma"/>
          <w:b/>
          <w:lang w:val="el-GR"/>
        </w:rPr>
        <w:t xml:space="preserve"> </w:t>
      </w:r>
      <w:r w:rsidRPr="00226739">
        <w:rPr>
          <w:rFonts w:ascii="Tahoma" w:hAnsi="Tahoma" w:cs="Tahoma"/>
          <w:b/>
        </w:rPr>
        <w:t>Operators</w:t>
      </w:r>
      <w:r w:rsidRPr="00226739">
        <w:rPr>
          <w:rFonts w:ascii="Tahoma" w:hAnsi="Tahoma" w:cs="Tahoma"/>
          <w:b/>
          <w:lang w:val="el-GR"/>
        </w:rPr>
        <w:t xml:space="preserve"> στο ετήσιο </w:t>
      </w:r>
      <w:r w:rsidRPr="00226739">
        <w:rPr>
          <w:rFonts w:ascii="Tahoma" w:hAnsi="Tahoma" w:cs="Tahoma"/>
          <w:b/>
        </w:rPr>
        <w:t>workshop</w:t>
      </w:r>
      <w:r w:rsidRPr="00226739">
        <w:rPr>
          <w:rFonts w:ascii="Tahoma" w:hAnsi="Tahoma" w:cs="Tahoma"/>
          <w:b/>
          <w:lang w:val="el-GR"/>
        </w:rPr>
        <w:t xml:space="preserve"> του </w:t>
      </w:r>
      <w:r w:rsidRPr="00226739">
        <w:rPr>
          <w:rFonts w:ascii="Tahoma" w:hAnsi="Tahoma" w:cs="Tahoma"/>
          <w:b/>
        </w:rPr>
        <w:t>FVW</w:t>
      </w:r>
      <w:r w:rsidRPr="00226739">
        <w:rPr>
          <w:rFonts w:ascii="Tahoma" w:hAnsi="Tahoma" w:cs="Tahoma"/>
          <w:b/>
          <w:lang w:val="el-GR"/>
        </w:rPr>
        <w:t>. Επιστολή του Ξενοδοχειακού Επιμελητηρίου στον Πρωθυπουργό.</w:t>
      </w:r>
    </w:p>
    <w:bookmarkEnd w:id="0"/>
    <w:bookmarkEnd w:id="1"/>
    <w:p w:rsidR="00226739" w:rsidRPr="00226739" w:rsidRDefault="00226739" w:rsidP="00226739">
      <w:pPr>
        <w:spacing w:line="360" w:lineRule="auto"/>
        <w:jc w:val="both"/>
        <w:rPr>
          <w:rFonts w:ascii="Tahoma" w:hAnsi="Tahoma" w:cs="Tahoma"/>
          <w:lang w:val="el-GR"/>
        </w:rPr>
      </w:pPr>
    </w:p>
    <w:p w:rsidR="00226739" w:rsidRPr="00226739" w:rsidRDefault="00226739" w:rsidP="00226739">
      <w:pPr>
        <w:spacing w:line="360" w:lineRule="auto"/>
        <w:jc w:val="both"/>
        <w:rPr>
          <w:rFonts w:ascii="Tahoma" w:hAnsi="Tahoma" w:cs="Tahoma"/>
          <w:lang w:val="el-GR"/>
        </w:rPr>
      </w:pPr>
      <w:r>
        <w:rPr>
          <w:rFonts w:ascii="Tahoma" w:hAnsi="Tahoma" w:cs="Tahoma"/>
        </w:rPr>
        <w:t>T</w:t>
      </w:r>
      <w:r w:rsidRPr="00226739">
        <w:rPr>
          <w:rFonts w:ascii="Tahoma" w:hAnsi="Tahoma" w:cs="Tahoma"/>
          <w:lang w:val="el-GR"/>
        </w:rPr>
        <w:t xml:space="preserve">ην ανάγκη συντονισμού και ενίσχυσης της επικοινωνίας της Ελλάδας προς το εξωτερικό επισημαίνει με επιστολή του προς τον πρωθυπουργό της χώρας κ. </w:t>
      </w:r>
      <w:r w:rsidRPr="00226739">
        <w:rPr>
          <w:rFonts w:ascii="Tahoma" w:hAnsi="Tahoma" w:cs="Tahoma"/>
          <w:b/>
          <w:lang w:val="el-GR"/>
        </w:rPr>
        <w:t xml:space="preserve">Λουκά Παπαδήμο </w:t>
      </w:r>
      <w:r w:rsidRPr="00226739">
        <w:rPr>
          <w:rFonts w:ascii="Tahoma" w:hAnsi="Tahoma" w:cs="Tahoma"/>
          <w:lang w:val="el-GR"/>
        </w:rPr>
        <w:t xml:space="preserve">το Ξενοδοχειακό Επιμελητήριο της Ελλάδος. </w:t>
      </w:r>
    </w:p>
    <w:p w:rsidR="00226739" w:rsidRPr="00226739" w:rsidRDefault="00226739" w:rsidP="00226739">
      <w:pPr>
        <w:spacing w:line="360" w:lineRule="auto"/>
        <w:jc w:val="both"/>
        <w:rPr>
          <w:rFonts w:ascii="Tahoma" w:hAnsi="Tahoma" w:cs="Tahoma"/>
          <w:lang w:val="el-GR"/>
        </w:rPr>
      </w:pPr>
      <w:r w:rsidRPr="00226739">
        <w:rPr>
          <w:rFonts w:ascii="Tahoma" w:hAnsi="Tahoma" w:cs="Tahoma"/>
          <w:lang w:val="el-GR"/>
        </w:rPr>
        <w:t xml:space="preserve">Στην εν λόγω επιστολή που εστάλη στις 2 Μαρτίου </w:t>
      </w:r>
      <w:r w:rsidRPr="00226739">
        <w:rPr>
          <w:rFonts w:ascii="Tahoma" w:hAnsi="Tahoma" w:cs="Tahoma"/>
          <w:b/>
          <w:lang w:val="el-GR"/>
        </w:rPr>
        <w:t>ο</w:t>
      </w:r>
      <w:r w:rsidRPr="00226739">
        <w:rPr>
          <w:rFonts w:ascii="Tahoma" w:hAnsi="Tahoma" w:cs="Tahoma"/>
          <w:lang w:val="el-GR"/>
        </w:rPr>
        <w:t xml:space="preserve"> </w:t>
      </w:r>
      <w:r w:rsidRPr="00226739">
        <w:rPr>
          <w:rFonts w:ascii="Tahoma" w:hAnsi="Tahoma" w:cs="Tahoma"/>
          <w:b/>
          <w:lang w:val="el-GR"/>
        </w:rPr>
        <w:t xml:space="preserve">πρόεδρος του Ξ.Ε.Ε. κ. Γιώργος Τσακίρης </w:t>
      </w:r>
      <w:r w:rsidRPr="00226739">
        <w:rPr>
          <w:rFonts w:ascii="Tahoma" w:hAnsi="Tahoma" w:cs="Tahoma"/>
          <w:lang w:val="el-GR"/>
        </w:rPr>
        <w:t>υπογραμμίζει ότι «η δυσφήμιση που υφίσταται η χώρα μας εξαιτίας των δημοσιονομικών της προβλημάτων και της αρνητικής εικόνας που εκπέμπει προς τα έξω, σε συνδυασμό με την αβεβαιότητα που επικρατούσε επί σειρά μηνών, για το αν θα καταφέρουμε να παραμείνουμε στην ζώνη του ευρώ, έχουν «θολώσει» το τουριστικό μας προφίλ και έχουν προκαλέσει σημαντική μείωση του ρυθμού τουριστικών κρατήσεων προς τη χώρα μας».</w:t>
      </w:r>
    </w:p>
    <w:p w:rsidR="00226739" w:rsidRPr="00226739" w:rsidRDefault="00226739" w:rsidP="00226739">
      <w:pPr>
        <w:spacing w:line="360" w:lineRule="auto"/>
        <w:jc w:val="both"/>
        <w:rPr>
          <w:rFonts w:ascii="Tahoma" w:hAnsi="Tahoma" w:cs="Tahoma"/>
          <w:lang w:val="el-GR"/>
        </w:rPr>
      </w:pPr>
      <w:r w:rsidRPr="00226739">
        <w:rPr>
          <w:rFonts w:ascii="Tahoma" w:hAnsi="Tahoma" w:cs="Tahoma"/>
          <w:lang w:val="el-GR"/>
        </w:rPr>
        <w:t xml:space="preserve">Ο </w:t>
      </w:r>
      <w:r w:rsidRPr="00226739">
        <w:rPr>
          <w:rFonts w:ascii="Tahoma" w:hAnsi="Tahoma" w:cs="Tahoma"/>
          <w:b/>
          <w:lang w:val="el-GR"/>
        </w:rPr>
        <w:t>κ. Τσακίρης</w:t>
      </w:r>
      <w:r w:rsidRPr="00226739">
        <w:rPr>
          <w:rFonts w:ascii="Tahoma" w:hAnsi="Tahoma" w:cs="Tahoma"/>
          <w:lang w:val="el-GR"/>
        </w:rPr>
        <w:t xml:space="preserve"> τονίζει ότι η κρίση εμπιστοσύνης που περιβάλλει την Ελλάδα ιδιαίτερα στις χώρες της κεντρικής Ευρώπης, δεν μπορεί να αντιμετωπισθεί με τα συνήθη εργαλεία προβολής του ελληνικού τουρισμού. «Χρειάζεται άλλου τύπου προσέγγιση, την οποία θα πρέπει να </w:t>
      </w:r>
      <w:r w:rsidRPr="00226739">
        <w:rPr>
          <w:rFonts w:ascii="Tahoma" w:hAnsi="Tahoma" w:cs="Tahoma"/>
          <w:lang w:val="el-GR"/>
        </w:rPr>
        <w:lastRenderedPageBreak/>
        <w:t xml:space="preserve">διαμορφώσουμε και να εκπέμψουμε συντεταγμένα και συνολικά ως χώρα το ίδιο κατάλληλο μήνυμα. </w:t>
      </w:r>
    </w:p>
    <w:p w:rsidR="00226739" w:rsidRPr="00226739" w:rsidRDefault="00226739" w:rsidP="00226739">
      <w:pPr>
        <w:spacing w:line="360" w:lineRule="auto"/>
        <w:jc w:val="both"/>
        <w:rPr>
          <w:rFonts w:ascii="Tahoma" w:hAnsi="Tahoma" w:cs="Tahoma"/>
          <w:lang w:val="el-GR"/>
        </w:rPr>
      </w:pPr>
      <w:r w:rsidRPr="00226739">
        <w:rPr>
          <w:rFonts w:ascii="Tahoma" w:hAnsi="Tahoma" w:cs="Tahoma"/>
          <w:lang w:val="el-GR"/>
        </w:rPr>
        <w:t xml:space="preserve">Ο απαραίτητος συντονισμός είναι αναγκαίο να προέλθει μόνο από εσάς ως επικεφαλής της κυβέρνησης, με τη συμμετοχή φυσικά όλων των φορέων που  εκπροσωπούν την Ελλάδα στο εξωτερικό», συμπληρώνει στην επιστολή του </w:t>
      </w:r>
      <w:r w:rsidRPr="00226739">
        <w:rPr>
          <w:rFonts w:ascii="Tahoma" w:hAnsi="Tahoma" w:cs="Tahoma"/>
          <w:b/>
          <w:lang w:val="el-GR"/>
        </w:rPr>
        <w:t>ο πρόεδρος του Ξ.Ε.Ε</w:t>
      </w:r>
      <w:r w:rsidRPr="00226739">
        <w:rPr>
          <w:rFonts w:ascii="Tahoma" w:hAnsi="Tahoma" w:cs="Tahoma"/>
          <w:lang w:val="el-GR"/>
        </w:rPr>
        <w:t xml:space="preserve">. και προσθέτει : «αντιλαμβανόμαστε ότι ηγείστε μιας οικουμενικής κυβέρνησης, προκαθορισμένης διάρκειας και σκοπού, αλλά δυστυχώς οι όποιες παρεμβάσεις πρέπει να δρομολογηθούν εδώ και τώρα. Ο Μάρτιος, είναι για τους τουριστικούς φορείς ο κρίσιμος μήνας που σηματοδοτεί την εξέλιξη της ζήτησης  για την τουριστική σαιζόν που ακολουθεί και προϊδεάζει για την πορεία των τουριστικών μεγεθών». Καταλήγοντας ο </w:t>
      </w:r>
      <w:r w:rsidRPr="00226739">
        <w:rPr>
          <w:rFonts w:ascii="Tahoma" w:hAnsi="Tahoma" w:cs="Tahoma"/>
          <w:b/>
          <w:lang w:val="el-GR"/>
        </w:rPr>
        <w:t>κ. Τσακίρης</w:t>
      </w:r>
      <w:r w:rsidRPr="00226739">
        <w:rPr>
          <w:rFonts w:ascii="Tahoma" w:hAnsi="Tahoma" w:cs="Tahoma"/>
          <w:lang w:val="el-GR"/>
        </w:rPr>
        <w:t xml:space="preserve"> αναφέρει : «</w:t>
      </w:r>
      <w:r>
        <w:rPr>
          <w:rFonts w:ascii="Tahoma" w:hAnsi="Tahoma" w:cs="Tahoma"/>
        </w:rPr>
        <w:t>H</w:t>
      </w:r>
      <w:r w:rsidRPr="00226739">
        <w:rPr>
          <w:rFonts w:ascii="Tahoma" w:hAnsi="Tahoma" w:cs="Tahoma"/>
          <w:lang w:val="el-GR"/>
        </w:rPr>
        <w:t xml:space="preserve"> συγκυρία επιβάλλει να χαράξουμε την κατάλληλη στρατηγική επικοινωνίας για να διαχειρισθούμε αυτή την κρίση με μέθοδο και σχέδιο, καθώς επίσης και να εστιάσουμε σε ενέργειες, οι οποίες να είναι χαμηλού κόστους και συγχρόνως να αποδειχθούν ιδιαίτερα αποτελεσματικές».</w:t>
      </w:r>
    </w:p>
    <w:p w:rsidR="00226739" w:rsidRPr="00226739" w:rsidRDefault="00226739" w:rsidP="00226739">
      <w:pPr>
        <w:spacing w:line="360" w:lineRule="auto"/>
        <w:jc w:val="center"/>
        <w:rPr>
          <w:rFonts w:ascii="Tahoma" w:hAnsi="Tahoma" w:cs="Tahoma"/>
          <w:b/>
          <w:lang w:val="el-GR"/>
        </w:rPr>
      </w:pPr>
      <w:r w:rsidRPr="00226739">
        <w:rPr>
          <w:rFonts w:ascii="Tahoma" w:hAnsi="Tahoma" w:cs="Tahoma"/>
          <w:b/>
          <w:lang w:val="el-GR"/>
        </w:rPr>
        <w:t xml:space="preserve">Το ετήσιο </w:t>
      </w:r>
      <w:r w:rsidRPr="00365D96">
        <w:rPr>
          <w:rFonts w:ascii="Tahoma" w:hAnsi="Tahoma" w:cs="Tahoma"/>
          <w:b/>
        </w:rPr>
        <w:t>workshop</w:t>
      </w:r>
      <w:r w:rsidRPr="00226739">
        <w:rPr>
          <w:rFonts w:ascii="Tahoma" w:hAnsi="Tahoma" w:cs="Tahoma"/>
          <w:b/>
          <w:lang w:val="el-GR"/>
        </w:rPr>
        <w:t xml:space="preserve"> του </w:t>
      </w:r>
      <w:r w:rsidRPr="00365D96">
        <w:rPr>
          <w:rFonts w:ascii="Tahoma" w:hAnsi="Tahoma" w:cs="Tahoma"/>
          <w:b/>
        </w:rPr>
        <w:t>FVW</w:t>
      </w:r>
    </w:p>
    <w:p w:rsidR="00226739" w:rsidRPr="00226739" w:rsidRDefault="00226739" w:rsidP="00226739">
      <w:pPr>
        <w:spacing w:line="360" w:lineRule="auto"/>
        <w:jc w:val="both"/>
        <w:rPr>
          <w:rFonts w:ascii="Tahoma" w:hAnsi="Tahoma" w:cs="Tahoma"/>
          <w:lang w:val="el-GR"/>
        </w:rPr>
      </w:pPr>
      <w:r w:rsidRPr="00226739">
        <w:rPr>
          <w:rFonts w:ascii="Tahoma" w:hAnsi="Tahoma" w:cs="Tahoma"/>
          <w:lang w:val="el-GR"/>
        </w:rPr>
        <w:t xml:space="preserve">Εν τω μεταξύ, με πρωτοβουλία του </w:t>
      </w:r>
      <w:r w:rsidRPr="00226739">
        <w:rPr>
          <w:rFonts w:ascii="Tahoma" w:hAnsi="Tahoma" w:cs="Tahoma"/>
          <w:b/>
          <w:lang w:val="el-GR"/>
        </w:rPr>
        <w:t>Ξενοδοχειακού Επιμελητηρίου της Ελλάδας</w:t>
      </w:r>
      <w:r w:rsidRPr="00226739">
        <w:rPr>
          <w:rFonts w:ascii="Tahoma" w:hAnsi="Tahoma" w:cs="Tahoma"/>
          <w:lang w:val="el-GR"/>
        </w:rPr>
        <w:t xml:space="preserve"> πραγματοποιείται στις 2 Μαΐου στην Αθήνα το ετήσιο </w:t>
      </w:r>
      <w:r>
        <w:rPr>
          <w:rFonts w:ascii="Tahoma" w:hAnsi="Tahoma" w:cs="Tahoma"/>
        </w:rPr>
        <w:t>workshop</w:t>
      </w:r>
      <w:r w:rsidRPr="00226739">
        <w:rPr>
          <w:rFonts w:ascii="Tahoma" w:hAnsi="Tahoma" w:cs="Tahoma"/>
          <w:lang w:val="el-GR"/>
        </w:rPr>
        <w:t xml:space="preserve"> του κορυφαίου τουριστικού ειδησεογραφικού Οργανισμού της Ευρώπης </w:t>
      </w:r>
      <w:r w:rsidRPr="00DD1048">
        <w:rPr>
          <w:rFonts w:ascii="Tahoma" w:hAnsi="Tahoma" w:cs="Tahoma"/>
          <w:b/>
        </w:rPr>
        <w:t>FVW</w:t>
      </w:r>
      <w:r w:rsidRPr="00226739">
        <w:rPr>
          <w:rFonts w:ascii="Tahoma" w:hAnsi="Tahoma" w:cs="Tahoma"/>
          <w:lang w:val="el-GR"/>
        </w:rPr>
        <w:t xml:space="preserve"> στο οποίο θα συμμετέχουν </w:t>
      </w:r>
      <w:r w:rsidRPr="00226739">
        <w:rPr>
          <w:rFonts w:ascii="Tahoma" w:hAnsi="Tahoma" w:cs="Tahoma"/>
          <w:b/>
          <w:lang w:val="el-GR"/>
        </w:rPr>
        <w:t xml:space="preserve">οι επικεφαλείς των Γερμανών </w:t>
      </w:r>
      <w:r w:rsidRPr="00DD1048">
        <w:rPr>
          <w:rFonts w:ascii="Tahoma" w:hAnsi="Tahoma" w:cs="Tahoma"/>
          <w:b/>
        </w:rPr>
        <w:t>Tour</w:t>
      </w:r>
      <w:r w:rsidRPr="00226739">
        <w:rPr>
          <w:rFonts w:ascii="Tahoma" w:hAnsi="Tahoma" w:cs="Tahoma"/>
          <w:b/>
          <w:lang w:val="el-GR"/>
        </w:rPr>
        <w:t xml:space="preserve"> </w:t>
      </w:r>
      <w:r w:rsidRPr="00DD1048">
        <w:rPr>
          <w:rFonts w:ascii="Tahoma" w:hAnsi="Tahoma" w:cs="Tahoma"/>
          <w:b/>
        </w:rPr>
        <w:t>Operators</w:t>
      </w:r>
      <w:r w:rsidRPr="00226739">
        <w:rPr>
          <w:rFonts w:ascii="Tahoma" w:hAnsi="Tahoma" w:cs="Tahoma"/>
          <w:lang w:val="el-GR"/>
        </w:rPr>
        <w:t xml:space="preserve">. </w:t>
      </w:r>
    </w:p>
    <w:p w:rsidR="00226739" w:rsidRPr="00226739" w:rsidRDefault="00226739" w:rsidP="00226739">
      <w:pPr>
        <w:spacing w:line="360" w:lineRule="auto"/>
        <w:jc w:val="both"/>
        <w:rPr>
          <w:rFonts w:ascii="Tahoma" w:hAnsi="Tahoma" w:cs="Tahoma"/>
          <w:lang w:val="el-GR"/>
        </w:rPr>
      </w:pPr>
      <w:r w:rsidRPr="00226739">
        <w:rPr>
          <w:rFonts w:ascii="Tahoma" w:hAnsi="Tahoma" w:cs="Tahoma"/>
          <w:lang w:val="el-GR"/>
        </w:rPr>
        <w:t xml:space="preserve">Το </w:t>
      </w:r>
      <w:r>
        <w:rPr>
          <w:rFonts w:ascii="Tahoma" w:hAnsi="Tahoma" w:cs="Tahoma"/>
        </w:rPr>
        <w:t>workshop</w:t>
      </w:r>
      <w:r w:rsidRPr="00226739">
        <w:rPr>
          <w:rFonts w:ascii="Tahoma" w:hAnsi="Tahoma" w:cs="Tahoma"/>
          <w:lang w:val="el-GR"/>
        </w:rPr>
        <w:t xml:space="preserve"> θα λάβει χώρα στο ξενοδοχείο Μεγάλη Βρετανία και οι </w:t>
      </w:r>
      <w:r>
        <w:rPr>
          <w:rFonts w:ascii="Tahoma" w:hAnsi="Tahoma" w:cs="Tahoma"/>
        </w:rPr>
        <w:t>Tour</w:t>
      </w:r>
      <w:r w:rsidRPr="00226739">
        <w:rPr>
          <w:rFonts w:ascii="Tahoma" w:hAnsi="Tahoma" w:cs="Tahoma"/>
          <w:lang w:val="el-GR"/>
        </w:rPr>
        <w:t xml:space="preserve"> </w:t>
      </w:r>
      <w:r>
        <w:rPr>
          <w:rFonts w:ascii="Tahoma" w:hAnsi="Tahoma" w:cs="Tahoma"/>
        </w:rPr>
        <w:t>Operators</w:t>
      </w:r>
      <w:r w:rsidRPr="00226739">
        <w:rPr>
          <w:rFonts w:ascii="Tahoma" w:hAnsi="Tahoma" w:cs="Tahoma"/>
          <w:lang w:val="el-GR"/>
        </w:rPr>
        <w:t xml:space="preserve"> ακολούθως θα επισκεφθούν κορυφαία ξενοδοχειακά συγκροτήματα της χώρας. Η σχετική πρωτοβουλία του </w:t>
      </w:r>
      <w:r w:rsidRPr="00226739">
        <w:rPr>
          <w:rFonts w:ascii="Tahoma" w:hAnsi="Tahoma" w:cs="Tahoma"/>
          <w:b/>
          <w:lang w:val="el-GR"/>
        </w:rPr>
        <w:t>Ξ.Ε.Ε</w:t>
      </w:r>
      <w:r w:rsidRPr="00226739">
        <w:rPr>
          <w:rFonts w:ascii="Tahoma" w:hAnsi="Tahoma" w:cs="Tahoma"/>
          <w:lang w:val="el-GR"/>
        </w:rPr>
        <w:t xml:space="preserve">. εντάσσεται σε σχέδιο δράσης άμεσης απόδοσης μέτρων επικεντρωμένων στις αγορές που παρουσιάζουν σημαντική υστέρησης στις κρατήσεις. </w:t>
      </w:r>
    </w:p>
    <w:p w:rsidR="00226739" w:rsidRPr="00226739" w:rsidRDefault="00226739" w:rsidP="00226739">
      <w:pPr>
        <w:spacing w:line="360" w:lineRule="auto"/>
        <w:jc w:val="both"/>
        <w:rPr>
          <w:rFonts w:ascii="Tahoma" w:hAnsi="Tahoma" w:cs="Tahoma"/>
          <w:lang w:val="el-GR"/>
        </w:rPr>
      </w:pPr>
      <w:r w:rsidRPr="00226739">
        <w:rPr>
          <w:rFonts w:ascii="Tahoma" w:hAnsi="Tahoma" w:cs="Tahoma"/>
          <w:lang w:val="el-GR"/>
        </w:rPr>
        <w:t xml:space="preserve">Ειδικότερα και προς την κατεύθυνση αυτή, το </w:t>
      </w:r>
      <w:r w:rsidRPr="00226739">
        <w:rPr>
          <w:rFonts w:ascii="Tahoma" w:hAnsi="Tahoma" w:cs="Tahoma"/>
          <w:b/>
          <w:lang w:val="el-GR"/>
        </w:rPr>
        <w:t>Ξ.Ε.Ε</w:t>
      </w:r>
      <w:r w:rsidRPr="00226739">
        <w:rPr>
          <w:rFonts w:ascii="Tahoma" w:hAnsi="Tahoma" w:cs="Tahoma"/>
          <w:lang w:val="el-GR"/>
        </w:rPr>
        <w:t xml:space="preserve">. εξασφάλισε στενή συνεργασία με τους κορυφαίους παράγοντες της γερμανικής τουριστικής αγοράς μέσω του καταξιωμένου γερμανικού εκδοτικού οργανισμού </w:t>
      </w:r>
      <w:r w:rsidRPr="00DD1048">
        <w:rPr>
          <w:rFonts w:ascii="Tahoma" w:hAnsi="Tahoma" w:cs="Tahoma"/>
          <w:b/>
        </w:rPr>
        <w:t>FVW</w:t>
      </w:r>
      <w:r w:rsidRPr="00226739">
        <w:rPr>
          <w:rFonts w:ascii="Tahoma" w:hAnsi="Tahoma" w:cs="Tahoma"/>
          <w:lang w:val="el-GR"/>
        </w:rPr>
        <w:t xml:space="preserve">. Όπως προαναφέρθηκε, οι δυο φορείς θα διοργανώσουν από κοινού </w:t>
      </w:r>
      <w:r w:rsidRPr="00460DB0">
        <w:rPr>
          <w:rFonts w:ascii="Tahoma" w:hAnsi="Tahoma" w:cs="Tahoma"/>
        </w:rPr>
        <w:t>workshop</w:t>
      </w:r>
      <w:r w:rsidRPr="00226739">
        <w:rPr>
          <w:rFonts w:ascii="Tahoma" w:hAnsi="Tahoma" w:cs="Tahoma"/>
          <w:lang w:val="el-GR"/>
        </w:rPr>
        <w:t xml:space="preserve"> με προσκεκλημένους τους πιο σημαντικούς </w:t>
      </w:r>
      <w:r w:rsidRPr="00460DB0">
        <w:rPr>
          <w:rFonts w:ascii="Tahoma" w:hAnsi="Tahoma" w:cs="Tahoma"/>
        </w:rPr>
        <w:t>tour</w:t>
      </w:r>
      <w:r w:rsidRPr="00226739">
        <w:rPr>
          <w:rFonts w:ascii="Tahoma" w:hAnsi="Tahoma" w:cs="Tahoma"/>
          <w:lang w:val="el-GR"/>
        </w:rPr>
        <w:t xml:space="preserve"> </w:t>
      </w:r>
      <w:r w:rsidRPr="00460DB0">
        <w:rPr>
          <w:rFonts w:ascii="Tahoma" w:hAnsi="Tahoma" w:cs="Tahoma"/>
        </w:rPr>
        <w:t>operators</w:t>
      </w:r>
      <w:r w:rsidRPr="00226739">
        <w:rPr>
          <w:rFonts w:ascii="Tahoma" w:hAnsi="Tahoma" w:cs="Tahoma"/>
          <w:lang w:val="el-GR"/>
        </w:rPr>
        <w:t xml:space="preserve"> και διοργανωτές συνεδρίων της Γερμανίας, για να συζητήσουν με τους Έλληνες ξενοδόχους και την πολιτική ηγεσία του τουρισμού στρατηγικές άμεσης ενίσχυσης της </w:t>
      </w:r>
      <w:r w:rsidRPr="00226739">
        <w:rPr>
          <w:rFonts w:ascii="Tahoma" w:hAnsi="Tahoma" w:cs="Tahoma"/>
          <w:lang w:val="el-GR"/>
        </w:rPr>
        <w:lastRenderedPageBreak/>
        <w:t xml:space="preserve">τουριστικής ζήτησης από τη Γερμανία τόσο συνολικά για το ελληνικό τουριστικό προϊόν όσο και για τις εξειδικευμένες τουριστικές αγορές. </w:t>
      </w:r>
    </w:p>
    <w:p w:rsidR="00E11D70" w:rsidRPr="00226739" w:rsidRDefault="00226739" w:rsidP="00226739">
      <w:pPr>
        <w:spacing w:line="360" w:lineRule="auto"/>
        <w:jc w:val="both"/>
        <w:rPr>
          <w:rFonts w:ascii="Tahoma" w:hAnsi="Tahoma" w:cs="Tahoma"/>
          <w:lang w:val="el-GR"/>
        </w:rPr>
      </w:pPr>
      <w:r w:rsidRPr="00226739">
        <w:rPr>
          <w:rFonts w:ascii="Tahoma" w:hAnsi="Tahoma" w:cs="Tahoma"/>
          <w:lang w:val="el-GR"/>
        </w:rPr>
        <w:t xml:space="preserve">Σημειώνεται, ότι η Αθήνα επελέγη ως χώρος υποδοχής του </w:t>
      </w:r>
      <w:r>
        <w:rPr>
          <w:rFonts w:ascii="Tahoma" w:hAnsi="Tahoma" w:cs="Tahoma"/>
        </w:rPr>
        <w:t>workshop</w:t>
      </w:r>
      <w:r w:rsidRPr="00226739">
        <w:rPr>
          <w:rFonts w:ascii="Tahoma" w:hAnsi="Tahoma" w:cs="Tahoma"/>
          <w:lang w:val="el-GR"/>
        </w:rPr>
        <w:t xml:space="preserve">, με σκοπό να δοθεί το μήνυμα στους προσκεκλημένους, αλλά και στους εκατοντάδες χιλιάδες αναγνώστες του </w:t>
      </w:r>
      <w:r w:rsidRPr="00DD1048">
        <w:rPr>
          <w:rFonts w:ascii="Tahoma" w:hAnsi="Tahoma" w:cs="Tahoma"/>
          <w:b/>
        </w:rPr>
        <w:t>FVW</w:t>
      </w:r>
      <w:r w:rsidRPr="00226739">
        <w:rPr>
          <w:rFonts w:ascii="Tahoma" w:hAnsi="Tahoma" w:cs="Tahoma"/>
          <w:lang w:val="el-GR"/>
        </w:rPr>
        <w:t xml:space="preserve"> ότι η πρωτεύουσα, ως η πρώτη αντανάκλαση της χώρας, δεν κλυδωνίζεται, ότι η Ελλάδα εξακολουθεί να είναι ελκυστική και έτοιμη να υποδεχθεί με ποιοτικές υπηρεσίες και ανταγωνιστικές τιμές όλους τους τουρίστες που την κατατάσσουν στους πιο δημοφιλείς τουριστικούς προορισμούς του κόσμου.</w:t>
      </w:r>
    </w:p>
    <w:sectPr w:rsidR="00E11D70" w:rsidRPr="00226739" w:rsidSect="005A44EB">
      <w:headerReference w:type="default" r:id="rId8"/>
      <w:footerReference w:type="even" r:id="rId9"/>
      <w:footerReference w:type="default" r:id="rId10"/>
      <w:pgSz w:w="11907" w:h="16839" w:code="1"/>
      <w:pgMar w:top="1134" w:right="1134" w:bottom="1134" w:left="1134" w:header="709" w:footer="113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entury Schoolbook">
    <w:panose1 w:val="0204060405050502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96" w:rsidRDefault="00226739" w:rsidP="0068778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5D96" w:rsidRDefault="002267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96" w:rsidRDefault="00226739" w:rsidP="0068778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E4BD1" w:rsidRDefault="00226739" w:rsidP="009F3086">
    <w:pPr>
      <w:pStyle w:val="a4"/>
      <w:jc w:val="right"/>
    </w:pPr>
    <w: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D1" w:rsidRPr="00227E9C" w:rsidRDefault="00226739" w:rsidP="009F3086">
    <w:pPr>
      <w:pStyle w:val="a3"/>
      <w:jc w:val="right"/>
      <w:rPr>
        <w:rFonts w:ascii="Arial" w:hAnsi="Arial" w:cs="Arial"/>
        <w:sz w:val="16"/>
        <w:szCs w:val="16"/>
      </w:rPr>
    </w:pPr>
    <w:r w:rsidRPr="00227E9C">
      <w:rPr>
        <w:rFonts w:ascii="Arial" w:hAnsi="Arial" w:cs="Arial"/>
        <w:sz w:val="16"/>
        <w:szCs w:val="16"/>
      </w:rPr>
      <w:t>Αθήνα, 13 Μαρτίου 2012</w:t>
    </w:r>
    <w:r w:rsidRPr="00227E9C">
      <w:rPr>
        <w:rFonts w:ascii="Arial" w:hAnsi="Arial" w:cs="Arial"/>
        <w:noProof/>
        <w:sz w:val="16"/>
        <w:szCs w:val="16"/>
        <w:lang w:eastAsia="el-GR"/>
      </w:rPr>
      <w:pict>
        <v:shapetype id="_x0000_t32" coordsize="21600,21600" o:spt="32" o:oned="t" path="m,l21600,21600e" filled="f">
          <v:path arrowok="t" fillok="f" o:connecttype="none"/>
          <o:lock v:ext="edit" shapetype="t"/>
        </v:shapetype>
        <v:shape id="_x0000_s2049" type="#_x0000_t32" style="position:absolute;left:0;text-align:left;margin-left:577.95pt;margin-top:-7.6pt;width:0;height:857.05pt;z-index:251660288;mso-position-horizontal-relative:page;mso-position-vertical-relative:page" o:connectortype="straight" strokecolor="#727ca3" strokeweight="1pt">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efaultTabStop w:val="720"/>
  <w:characterSpacingControl w:val="doNotCompress"/>
  <w:hdrShapeDefaults>
    <o:shapedefaults v:ext="edit" spidmax="2050"/>
    <o:shapelayout v:ext="edit">
      <o:idmap v:ext="edit" data="2"/>
    </o:shapelayout>
  </w:hdrShapeDefaults>
  <w:compat/>
  <w:rsids>
    <w:rsidRoot w:val="00E20D61"/>
    <w:rsid w:val="00226739"/>
    <w:rsid w:val="002F4DFF"/>
    <w:rsid w:val="00387916"/>
    <w:rsid w:val="00E11D70"/>
    <w:rsid w:val="00E20D61"/>
    <w:rsid w:val="00FD66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70"/>
    <w:pPr>
      <w:spacing w:after="200" w:line="276" w:lineRule="auto"/>
    </w:pPr>
    <w:rPr>
      <w:sz w:val="24"/>
      <w:szCs w:val="24"/>
      <w:lang w:val="en-US" w:eastAsia="en-US"/>
    </w:rPr>
  </w:style>
  <w:style w:type="character" w:default="1" w:styleId="a0">
    <w:name w:val="Default Paragraph Fon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26739"/>
    <w:pPr>
      <w:tabs>
        <w:tab w:val="center" w:pos="4680"/>
        <w:tab w:val="right" w:pos="9360"/>
      </w:tabs>
      <w:spacing w:line="240" w:lineRule="auto"/>
    </w:pPr>
    <w:rPr>
      <w:rFonts w:ascii="Century Schoolbook" w:eastAsia="Century Schoolbook" w:hAnsi="Century Schoolbook" w:cs="Century Schoolbook"/>
      <w:color w:val="34343E"/>
      <w:sz w:val="20"/>
      <w:szCs w:val="20"/>
      <w:lang w:val="el-GR"/>
    </w:rPr>
  </w:style>
  <w:style w:type="character" w:customStyle="1" w:styleId="Char">
    <w:name w:val="Κεφαλίδα Char"/>
    <w:basedOn w:val="a0"/>
    <w:link w:val="a3"/>
    <w:uiPriority w:val="99"/>
    <w:semiHidden/>
    <w:rsid w:val="00226739"/>
    <w:rPr>
      <w:rFonts w:ascii="Century Schoolbook" w:eastAsia="Century Schoolbook" w:hAnsi="Century Schoolbook" w:cs="Century Schoolbook"/>
      <w:color w:val="34343E"/>
      <w:lang w:eastAsia="en-US"/>
    </w:rPr>
  </w:style>
  <w:style w:type="paragraph" w:styleId="a4">
    <w:name w:val="footer"/>
    <w:basedOn w:val="a"/>
    <w:link w:val="Char0"/>
    <w:uiPriority w:val="99"/>
    <w:rsid w:val="00226739"/>
    <w:pPr>
      <w:tabs>
        <w:tab w:val="center" w:pos="4680"/>
        <w:tab w:val="right" w:pos="9360"/>
      </w:tabs>
      <w:spacing w:line="240" w:lineRule="auto"/>
    </w:pPr>
    <w:rPr>
      <w:rFonts w:ascii="Century Schoolbook" w:eastAsia="Century Schoolbook" w:hAnsi="Century Schoolbook" w:cs="Century Schoolbook"/>
      <w:color w:val="34343E"/>
      <w:sz w:val="20"/>
      <w:szCs w:val="20"/>
      <w:lang w:val="el-GR"/>
    </w:rPr>
  </w:style>
  <w:style w:type="character" w:customStyle="1" w:styleId="Char0">
    <w:name w:val="Υποσέλιδο Char"/>
    <w:basedOn w:val="a0"/>
    <w:link w:val="a4"/>
    <w:uiPriority w:val="99"/>
    <w:rsid w:val="00226739"/>
    <w:rPr>
      <w:rFonts w:ascii="Century Schoolbook" w:eastAsia="Century Schoolbook" w:hAnsi="Century Schoolbook" w:cs="Century Schoolbook"/>
      <w:color w:val="34343E"/>
      <w:lang w:eastAsia="en-US"/>
    </w:rPr>
  </w:style>
  <w:style w:type="paragraph" w:customStyle="1" w:styleId="1">
    <w:name w:val="Διεύθυνση αποστολέα1"/>
    <w:basedOn w:val="a"/>
    <w:uiPriority w:val="99"/>
    <w:rsid w:val="00226739"/>
    <w:rPr>
      <w:rFonts w:ascii="Century Schoolbook" w:eastAsia="Century Schoolbook" w:hAnsi="Century Schoolbook" w:cs="Century Schoolbook"/>
      <w:color w:val="FFFFFF"/>
      <w:spacing w:val="20"/>
      <w:sz w:val="20"/>
      <w:szCs w:val="20"/>
      <w:lang w:val="el-GR"/>
    </w:rPr>
  </w:style>
  <w:style w:type="character" w:styleId="a5">
    <w:name w:val="page number"/>
    <w:basedOn w:val="a0"/>
    <w:rsid w:val="002267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F14EBC900BEFB438623973F15779A5E" ma:contentTypeVersion="2" ma:contentTypeDescription="Δημιουργία νέου εγγράφου" ma:contentTypeScope="" ma:versionID="617e30a221625ca305499d6de68c8beb">
  <xsd:schema xmlns:xsd="http://www.w3.org/2001/XMLSchema" xmlns:p="http://schemas.microsoft.com/office/2006/metadata/properties" xmlns:ns2="ba302374-c976-4c4a-9307-32dcccc98d3d" targetNamespace="http://schemas.microsoft.com/office/2006/metadata/properties" ma:root="true" ma:fieldsID="0936cf1c3587c209aac5f1241edbfe33" ns2:_="">
    <xsd:import namespace="ba302374-c976-4c4a-9307-32dcccc98d3d"/>
    <xsd:element name="properties">
      <xsd:complexType>
        <xsd:sequence>
          <xsd:element name="documentManagement">
            <xsd:complexType>
              <xsd:all>
                <xsd:element ref="ns2:_x0397__x03bc__x03b5__x03c1__x03bf__x03bc__x03b7__x03bd__x03af__x03b1__x0020__x0394__x03b7__x03bc__x03bf__x03c3__x03af__x03b5__x03c5__x03c3__x03b7__x03c2_" minOccurs="0"/>
                <xsd:element ref="ns2:_x03a0__x03b5__x03c1__x03b9__x03b3__x03c1__x03b1__x03c6__x03ae_" minOccurs="0"/>
              </xsd:all>
            </xsd:complexType>
          </xsd:element>
        </xsd:sequence>
      </xsd:complexType>
    </xsd:element>
  </xsd:schema>
  <xsd:schema xmlns:xsd="http://www.w3.org/2001/XMLSchema" xmlns:dms="http://schemas.microsoft.com/office/2006/documentManagement/types" targetNamespace="ba302374-c976-4c4a-9307-32dcccc98d3d" elementFormDefault="qualified">
    <xsd:import namespace="http://schemas.microsoft.com/office/2006/documentManagement/types"/>
    <xsd:element name="_x0397__x03bc__x03b5__x03c1__x03bf__x03bc__x03b7__x03bd__x03af__x03b1__x0020__x0394__x03b7__x03bc__x03bf__x03c3__x03af__x03b5__x03c5__x03c3__x03b7__x03c2_" ma:index="8" nillable="true" ma:displayName="Ημερομηνία Δημοσίευσης" ma:default="[today]" ma:format="DateTime" ma:internalName="_x0397__x03bc__x03b5__x03c1__x03bf__x03bc__x03b7__x03bd__x03af__x03b1__x0020__x0394__x03b7__x03bc__x03bf__x03c3__x03af__x03b5__x03c5__x03c3__x03b7__x03c2_">
      <xsd:simpleType>
        <xsd:restriction base="dms:DateTime"/>
      </xsd:simpleType>
    </xsd:element>
    <xsd:element name="_x03a0__x03b5__x03c1__x03b9__x03b3__x03c1__x03b1__x03c6__x03ae_" ma:index="9" nillable="true" ma:displayName="Περιγραφή" ma:internalName="_x03a0__x03b5__x03c1__x03b9__x03b3__x03c1__x03b1__x03c6__x03a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397__x03bc__x03b5__x03c1__x03bf__x03bc__x03b7__x03bd__x03af__x03b1__x0020__x0394__x03b7__x03bc__x03bf__x03c3__x03af__x03b5__x03c5__x03c3__x03b7__x03c2_ xmlns="ba302374-c976-4c4a-9307-32dcccc98d3d">2012-03-13T13:04:26+00:00</_x0397__x03bc__x03b5__x03c1__x03bf__x03bc__x03b7__x03bd__x03af__x03b1__x0020__x0394__x03b7__x03bc__x03bf__x03c3__x03af__x03b5__x03c5__x03c3__x03b7__x03c2_>
    <_x03a0__x03b5__x03c1__x03b9__x03b3__x03c1__x03b1__x03c6__x03ae_ xmlns="ba302374-c976-4c4a-9307-32dcccc98d3d">Στην Αθήνα το Μάιο με πρωτοβουλία του Ξ.Ε.Ε. οι κορυφαίοι Γερμανοί Tour Operators στο ετήσιο workshop του FVW. Επιστολή του Ξενοδοχειακού Επιμελητηρίου στον Πρωθυπουργό.</_x03a0__x03b5__x03c1__x03b9__x03b3__x03c1__x03b1__x03c6__x03ae_>
  </documentManagement>
</p:properties>
</file>

<file path=customXml/itemProps1.xml><?xml version="1.0" encoding="utf-8"?>
<ds:datastoreItem xmlns:ds="http://schemas.openxmlformats.org/officeDocument/2006/customXml" ds:itemID="{96A88CB5-CBC5-4329-9DC2-DD03D3FB82F1}"/>
</file>

<file path=customXml/itemProps2.xml><?xml version="1.0" encoding="utf-8"?>
<ds:datastoreItem xmlns:ds="http://schemas.openxmlformats.org/officeDocument/2006/customXml" ds:itemID="{EE742CED-3893-4E6B-AAB8-45811AA94549}"/>
</file>

<file path=customXml/itemProps3.xml><?xml version="1.0" encoding="utf-8"?>
<ds:datastoreItem xmlns:ds="http://schemas.openxmlformats.org/officeDocument/2006/customXml" ds:itemID="{03E5F9DC-68F2-4DCD-A4BF-E45894EF0F4F}"/>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Δελτίο Τύπου - 13 Μαρτίου 2012</dc:title>
  <dc:subject/>
  <dc:creator>bakalakos</dc:creator>
  <cp:keywords/>
  <dc:description/>
  <cp:lastModifiedBy>bakalakos</cp:lastModifiedBy>
  <cp:revision>1</cp:revision>
  <dcterms:created xsi:type="dcterms:W3CDTF">2012-03-13T13:04:00Z</dcterms:created>
  <dcterms:modified xsi:type="dcterms:W3CDTF">2012-03-13T13:05:00Z</dcterms:modified>
  <cp:contentType>Έγγραφο</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Ημερομηνία Δημοσίευσης">
    <vt:lpwstr>2012-03-13T15:04:26Z</vt:lpwstr>
  </property>
  <property fmtid="{D5CDD505-2E9C-101B-9397-08002B2CF9AE}" pid="3" name="Περιγραφή">
    <vt:lpwstr/>
  </property>
  <property fmtid="{D5CDD505-2E9C-101B-9397-08002B2CF9AE}" pid="4" name="ContentTypeId">
    <vt:lpwstr>0x0101009F14EBC900BEFB438623973F15779A5E</vt:lpwstr>
  </property>
</Properties>
</file>